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E911" w14:textId="77777777" w:rsidR="00A955F5" w:rsidRDefault="00A955F5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4D770B9D" w14:textId="77777777" w:rsidR="00A955F5" w:rsidRDefault="00A955F5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6B056917" w14:textId="77777777" w:rsidR="00A955F5" w:rsidRDefault="00000000">
      <w:pPr>
        <w:spacing w:after="0" w:line="240" w:lineRule="auto"/>
        <w:rPr>
          <w:b/>
          <w:color w:val="000000"/>
          <w:sz w:val="32"/>
          <w:szCs w:val="32"/>
          <w:lang w:val="hr-HR"/>
        </w:rPr>
      </w:pPr>
      <w:r>
        <w:rPr>
          <w:noProof/>
        </w:rPr>
        <w:drawing>
          <wp:inline distT="0" distB="0" distL="0" distR="0" wp14:anchorId="62EC3675" wp14:editId="1AF20A16">
            <wp:extent cx="1343660" cy="383540"/>
            <wp:effectExtent l="0" t="0" r="0" b="0"/>
            <wp:docPr id="1" name="Slika 1" descr="C:\Users\Nastavnik\AppData\Local\Microsoft\Windows\INetCache\Content.MSO\3562EA8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Nastavnik\AppData\Local\Microsoft\Windows\INetCache\Content.MSO\3562EA8C.t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  <w:lang w:val="hr-HR"/>
        </w:rPr>
        <w:t xml:space="preserve">              </w:t>
      </w:r>
      <w:r>
        <w:rPr>
          <w:noProof/>
        </w:rPr>
        <w:drawing>
          <wp:inline distT="0" distB="0" distL="0" distR="0" wp14:anchorId="5279B0D4" wp14:editId="21818FC2">
            <wp:extent cx="993775" cy="38989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7624" w14:textId="77777777" w:rsidR="00A955F5" w:rsidRDefault="00A955F5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38CA1460" w14:textId="77777777" w:rsidR="00A955F5" w:rsidRDefault="00A955F5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3B7C83C9" w14:textId="2D70FE58" w:rsidR="00A955F5" w:rsidRDefault="00000000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  <w:r>
        <w:rPr>
          <w:b/>
          <w:color w:val="000000"/>
          <w:sz w:val="32"/>
          <w:szCs w:val="32"/>
          <w:lang w:val="hr-HR"/>
        </w:rPr>
        <w:t>JAVNI POZIV ZA OSOBE U PRATNJI- P</w:t>
      </w:r>
      <w:r w:rsidR="00B702A3">
        <w:rPr>
          <w:b/>
          <w:color w:val="000000"/>
          <w:sz w:val="32"/>
          <w:szCs w:val="32"/>
          <w:lang w:val="hr-HR"/>
        </w:rPr>
        <w:t>ALMA DE MALLORCA</w:t>
      </w:r>
    </w:p>
    <w:p w14:paraId="32D898DA" w14:textId="77777777" w:rsidR="00A955F5" w:rsidRDefault="00A955F5">
      <w:pPr>
        <w:spacing w:after="0" w:line="240" w:lineRule="auto"/>
        <w:jc w:val="center"/>
        <w:rPr>
          <w:b/>
          <w:color w:val="000000"/>
          <w:lang w:val="hr-HR"/>
        </w:rPr>
      </w:pPr>
    </w:p>
    <w:p w14:paraId="3A6CAD13" w14:textId="77777777" w:rsidR="00A955F5" w:rsidRDefault="00000000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 </w:t>
      </w:r>
    </w:p>
    <w:p w14:paraId="76388F7C" w14:textId="2C4EF0D8" w:rsidR="00A955F5" w:rsidRDefault="00000000">
      <w:pPr>
        <w:spacing w:after="0" w:line="276" w:lineRule="auto"/>
        <w:jc w:val="center"/>
        <w:rPr>
          <w:lang w:val="hr-HR"/>
        </w:rPr>
      </w:pPr>
      <w:bookmarkStart w:id="0" w:name="_heading=h.gjdgxs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sklopu Erasmus+ akreditacije u području strukovnog obrazovanja i osposobljavanja, br.</w:t>
      </w:r>
      <w:r>
        <w:rPr>
          <w:rStyle w:val="Naglaeno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r-HR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r-HR"/>
        </w:rPr>
        <w:t> 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 </w:t>
      </w:r>
      <w:r w:rsidR="00B702A3" w:rsidRPr="00AB6145">
        <w:rPr>
          <w:rFonts w:ascii="Times New Roman" w:hAnsi="Times New Roman" w:cs="Times New Roman"/>
          <w:b/>
          <w:sz w:val="24"/>
          <w:szCs w:val="24"/>
        </w:rPr>
        <w:t>2026-1-HR01-KA121-VET-000446475</w:t>
      </w:r>
      <w:r w:rsidR="00B702A3" w:rsidRPr="00AB6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r-HR"/>
        </w:rPr>
        <w:t xml:space="preserve"> </w:t>
      </w:r>
      <w:r w:rsidR="00B702A3" w:rsidRPr="00AB6145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  </w:t>
      </w:r>
    </w:p>
    <w:p w14:paraId="72E5833A" w14:textId="77777777" w:rsidR="00A955F5" w:rsidRDefault="00A955F5">
      <w:pPr>
        <w:spacing w:line="276" w:lineRule="auto"/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</w:pPr>
    </w:p>
    <w:p w14:paraId="69E83996" w14:textId="33098E0D" w:rsidR="00A955F5" w:rsidRDefault="00000000">
      <w:pPr>
        <w:jc w:val="both"/>
        <w:rPr>
          <w:lang w:val="hr-HR"/>
        </w:rPr>
      </w:pPr>
      <w:r>
        <w:rPr>
          <w:sz w:val="20"/>
          <w:szCs w:val="20"/>
          <w:lang w:val="hr-HR"/>
        </w:rPr>
        <w:t xml:space="preserve">Projektom se financira provođenje aktivnosti mobilnosti učenika u trajanju od 2 tjedna. Ovim javnim pozivom obuhvaćena je osoba koja će </w:t>
      </w:r>
      <w:r>
        <w:rPr>
          <w:b/>
          <w:bCs/>
          <w:sz w:val="20"/>
          <w:szCs w:val="20"/>
          <w:lang w:val="hr-HR"/>
        </w:rPr>
        <w:t xml:space="preserve">pratiti učenike na mobilnosti u </w:t>
      </w:r>
      <w:r w:rsidR="00B702A3">
        <w:rPr>
          <w:b/>
          <w:bCs/>
          <w:sz w:val="20"/>
          <w:szCs w:val="20"/>
          <w:lang w:val="hr-HR"/>
        </w:rPr>
        <w:t xml:space="preserve">Palma de </w:t>
      </w:r>
      <w:proofErr w:type="spellStart"/>
      <w:r w:rsidR="00B702A3">
        <w:rPr>
          <w:b/>
          <w:bCs/>
          <w:sz w:val="20"/>
          <w:szCs w:val="20"/>
          <w:lang w:val="hr-HR"/>
        </w:rPr>
        <w:t>Mallorca</w:t>
      </w:r>
      <w:proofErr w:type="spellEnd"/>
      <w:r w:rsidR="00B702A3">
        <w:rPr>
          <w:b/>
          <w:bCs/>
          <w:sz w:val="20"/>
          <w:szCs w:val="20"/>
          <w:lang w:val="hr-HR"/>
        </w:rPr>
        <w:t>, Španjolska</w:t>
      </w:r>
      <w:r>
        <w:rPr>
          <w:b/>
          <w:bCs/>
          <w:sz w:val="20"/>
          <w:szCs w:val="20"/>
          <w:lang w:val="hr-HR"/>
        </w:rPr>
        <w:t xml:space="preserve"> od </w:t>
      </w:r>
      <w:r w:rsidR="00B702A3">
        <w:rPr>
          <w:b/>
          <w:bCs/>
          <w:sz w:val="20"/>
          <w:szCs w:val="20"/>
          <w:lang w:val="hr-HR"/>
        </w:rPr>
        <w:t>18</w:t>
      </w:r>
      <w:r>
        <w:rPr>
          <w:b/>
          <w:bCs/>
          <w:sz w:val="20"/>
          <w:szCs w:val="20"/>
          <w:lang w:val="hr-HR"/>
        </w:rPr>
        <w:t xml:space="preserve">. </w:t>
      </w:r>
      <w:r w:rsidR="00B702A3">
        <w:rPr>
          <w:b/>
          <w:bCs/>
          <w:sz w:val="20"/>
          <w:szCs w:val="20"/>
          <w:lang w:val="hr-HR"/>
        </w:rPr>
        <w:t>–</w:t>
      </w:r>
      <w:r>
        <w:rPr>
          <w:b/>
          <w:bCs/>
          <w:sz w:val="20"/>
          <w:szCs w:val="20"/>
          <w:lang w:val="hr-HR"/>
        </w:rPr>
        <w:t xml:space="preserve"> </w:t>
      </w:r>
      <w:r w:rsidR="00B702A3">
        <w:rPr>
          <w:b/>
          <w:bCs/>
          <w:sz w:val="20"/>
          <w:szCs w:val="20"/>
          <w:lang w:val="hr-HR"/>
        </w:rPr>
        <w:t>30.1.</w:t>
      </w:r>
      <w:r>
        <w:rPr>
          <w:b/>
          <w:bCs/>
          <w:sz w:val="20"/>
          <w:szCs w:val="20"/>
          <w:lang w:val="hr-HR"/>
        </w:rPr>
        <w:t xml:space="preserve"> 202</w:t>
      </w:r>
      <w:r w:rsidR="00B702A3">
        <w:rPr>
          <w:b/>
          <w:bCs/>
          <w:sz w:val="20"/>
          <w:szCs w:val="20"/>
          <w:lang w:val="hr-HR"/>
        </w:rPr>
        <w:t>7</w:t>
      </w:r>
      <w:r>
        <w:rPr>
          <w:sz w:val="20"/>
          <w:szCs w:val="20"/>
          <w:lang w:val="hr-HR"/>
        </w:rPr>
        <w:t xml:space="preserve">. Osobe zainteresirane za pratnju učenika tijekom mobilnosti (uključuje nastavnike, stručne suradnike, administrativno osoblje) trebaju dostaviti ažuriran </w:t>
      </w:r>
      <w:proofErr w:type="spellStart"/>
      <w:r>
        <w:rPr>
          <w:b/>
          <w:sz w:val="20"/>
          <w:szCs w:val="20"/>
          <w:lang w:val="hr-HR"/>
        </w:rPr>
        <w:t>Europass</w:t>
      </w:r>
      <w:proofErr w:type="spellEnd"/>
      <w:r>
        <w:rPr>
          <w:b/>
          <w:sz w:val="20"/>
          <w:szCs w:val="20"/>
          <w:lang w:val="hr-HR"/>
        </w:rPr>
        <w:t xml:space="preserve"> CV</w:t>
      </w:r>
      <w:r>
        <w:rPr>
          <w:sz w:val="20"/>
          <w:szCs w:val="20"/>
          <w:lang w:val="hr-HR"/>
        </w:rPr>
        <w:t xml:space="preserve"> i </w:t>
      </w:r>
      <w:r>
        <w:rPr>
          <w:b/>
          <w:sz w:val="20"/>
          <w:szCs w:val="20"/>
          <w:lang w:val="hr-HR"/>
        </w:rPr>
        <w:t>motivacijsko pismo</w:t>
      </w:r>
      <w:r>
        <w:rPr>
          <w:sz w:val="20"/>
          <w:szCs w:val="20"/>
          <w:lang w:val="hr-HR"/>
        </w:rPr>
        <w:t xml:space="preserve">  </w:t>
      </w:r>
      <w:r>
        <w:rPr>
          <w:b/>
          <w:color w:val="FF0000"/>
          <w:sz w:val="20"/>
          <w:szCs w:val="20"/>
          <w:u w:val="single"/>
          <w:lang w:val="hr-HR"/>
        </w:rPr>
        <w:t xml:space="preserve">do </w:t>
      </w:r>
      <w:r w:rsidR="00B702A3">
        <w:rPr>
          <w:b/>
          <w:color w:val="FF0000"/>
          <w:sz w:val="20"/>
          <w:szCs w:val="20"/>
          <w:u w:val="single"/>
          <w:lang w:val="hr-HR"/>
        </w:rPr>
        <w:t>29. listopada</w:t>
      </w:r>
      <w:r>
        <w:rPr>
          <w:b/>
          <w:color w:val="FF0000"/>
          <w:sz w:val="20"/>
          <w:szCs w:val="20"/>
          <w:u w:val="single"/>
          <w:lang w:val="hr-HR"/>
        </w:rPr>
        <w:t xml:space="preserve"> 2026. u 13:00h</w:t>
      </w:r>
      <w:r>
        <w:rPr>
          <w:sz w:val="20"/>
          <w:szCs w:val="20"/>
          <w:lang w:val="hr-HR"/>
        </w:rPr>
        <w:t xml:space="preserve">, u zatvorenoj omotnici u ured tajnice s naznakom </w:t>
      </w:r>
      <w:r>
        <w:rPr>
          <w:i/>
          <w:sz w:val="20"/>
          <w:szCs w:val="20"/>
          <w:lang w:val="hr-HR"/>
        </w:rPr>
        <w:t>Prijava za projekt „Akreditacija- osoba u pratnji“.</w:t>
      </w:r>
      <w:r>
        <w:rPr>
          <w:sz w:val="20"/>
          <w:szCs w:val="20"/>
          <w:lang w:val="hr-HR"/>
        </w:rPr>
        <w:t xml:space="preserve"> Na omotnici </w:t>
      </w:r>
      <w:r w:rsidRPr="00B702A3">
        <w:rPr>
          <w:b/>
          <w:bCs/>
          <w:sz w:val="20"/>
          <w:szCs w:val="20"/>
          <w:lang w:val="hr-HR"/>
        </w:rPr>
        <w:t>jasno naznačiti zaporku</w:t>
      </w:r>
      <w:r>
        <w:rPr>
          <w:sz w:val="20"/>
          <w:szCs w:val="20"/>
          <w:lang w:val="hr-HR"/>
        </w:rPr>
        <w:t xml:space="preserve"> pod kojom se prijava predaje. </w:t>
      </w:r>
    </w:p>
    <w:p w14:paraId="0CF61087" w14:textId="77777777" w:rsidR="00A955F5" w:rsidRDefault="00000000">
      <w:pPr>
        <w:jc w:val="both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Stručno povjerenstvo (ravnatelj, koordinator, pedagog) na osnovu pristiglih prijava izradit će bodovnu ljestvicu prema sljedećim kriterijima:</w:t>
      </w:r>
    </w:p>
    <w:p w14:paraId="56E4C722" w14:textId="631AA573" w:rsidR="00A955F5" w:rsidRDefault="00000000">
      <w:pPr>
        <w:spacing w:after="0" w:line="240" w:lineRule="auto"/>
        <w:rPr>
          <w:color w:val="000000"/>
          <w:sz w:val="20"/>
          <w:szCs w:val="20"/>
          <w:lang w:val="hr-HR"/>
        </w:rPr>
      </w:pPr>
      <w:r>
        <w:rPr>
          <w:color w:val="000000"/>
          <w:sz w:val="20"/>
          <w:szCs w:val="20"/>
          <w:lang w:val="hr-HR"/>
        </w:rPr>
        <w:t>1. Poznavanje engleskoga jezika - prema podacima iz CV-a i eventualne potvrde</w:t>
      </w:r>
      <w:r w:rsidR="00B702A3">
        <w:rPr>
          <w:color w:val="000000"/>
          <w:sz w:val="20"/>
          <w:szCs w:val="20"/>
          <w:lang w:val="hr-HR"/>
        </w:rPr>
        <w:t xml:space="preserve"> </w:t>
      </w:r>
      <w:r w:rsidR="00B702A3">
        <w:rPr>
          <w:color w:val="000000"/>
          <w:sz w:val="20"/>
          <w:szCs w:val="20"/>
          <w:lang w:val="hr-HR"/>
        </w:rPr>
        <w:t>(0-5 bodova)</w:t>
      </w:r>
    </w:p>
    <w:p w14:paraId="21B8571E" w14:textId="4B84A975" w:rsidR="00A955F5" w:rsidRDefault="00000000">
      <w:pPr>
        <w:spacing w:after="0" w:line="240" w:lineRule="auto"/>
        <w:rPr>
          <w:color w:val="000000"/>
          <w:sz w:val="20"/>
          <w:szCs w:val="20"/>
          <w:lang w:val="hr-HR"/>
        </w:rPr>
      </w:pPr>
      <w:r>
        <w:rPr>
          <w:color w:val="000000"/>
          <w:sz w:val="20"/>
          <w:szCs w:val="20"/>
          <w:lang w:val="hr-HR"/>
        </w:rPr>
        <w:t xml:space="preserve">2. Dosadašnje iskustvo inozemnih putovanja - prema motivacijskom pismu </w:t>
      </w:r>
      <w:r w:rsidR="00B702A3">
        <w:rPr>
          <w:color w:val="000000"/>
          <w:sz w:val="20"/>
          <w:szCs w:val="20"/>
          <w:lang w:val="hr-HR"/>
        </w:rPr>
        <w:t>(0-</w:t>
      </w:r>
      <w:r>
        <w:rPr>
          <w:color w:val="000000"/>
          <w:sz w:val="20"/>
          <w:szCs w:val="20"/>
          <w:lang w:val="hr-HR"/>
        </w:rPr>
        <w:t xml:space="preserve"> 5 bodova) </w:t>
      </w:r>
    </w:p>
    <w:p w14:paraId="37F2E5BA" w14:textId="431F3AAE" w:rsidR="00A955F5" w:rsidRDefault="00000000">
      <w:pPr>
        <w:spacing w:after="0" w:line="240" w:lineRule="auto"/>
        <w:rPr>
          <w:color w:val="000000"/>
          <w:sz w:val="20"/>
          <w:szCs w:val="20"/>
          <w:lang w:val="hr-HR"/>
        </w:rPr>
      </w:pPr>
      <w:r>
        <w:rPr>
          <w:color w:val="000000"/>
          <w:sz w:val="20"/>
          <w:szCs w:val="20"/>
          <w:lang w:val="hr-HR"/>
        </w:rPr>
        <w:t>3. Dosadašnji rad na međunarodnim projektima u posljednje 3 godine -  (</w:t>
      </w:r>
      <w:r w:rsidR="00B702A3">
        <w:rPr>
          <w:color w:val="000000"/>
          <w:sz w:val="20"/>
          <w:szCs w:val="20"/>
          <w:lang w:val="hr-HR"/>
        </w:rPr>
        <w:t>0-5 bodova</w:t>
      </w:r>
      <w:r>
        <w:rPr>
          <w:color w:val="000000"/>
          <w:sz w:val="20"/>
          <w:szCs w:val="20"/>
          <w:lang w:val="hr-HR"/>
        </w:rPr>
        <w:t xml:space="preserve">)  </w:t>
      </w:r>
    </w:p>
    <w:p w14:paraId="7C63E383" w14:textId="51D005BF" w:rsidR="00A955F5" w:rsidRDefault="00000000">
      <w:pPr>
        <w:spacing w:after="0" w:line="240" w:lineRule="auto"/>
        <w:rPr>
          <w:color w:val="000000"/>
          <w:sz w:val="20"/>
          <w:szCs w:val="20"/>
          <w:lang w:val="hr-HR"/>
        </w:rPr>
      </w:pPr>
      <w:r>
        <w:rPr>
          <w:color w:val="000000"/>
          <w:sz w:val="20"/>
          <w:szCs w:val="20"/>
          <w:lang w:val="hr-HR"/>
        </w:rPr>
        <w:t>4. Pouzdanost i ozbiljnost prijavitelja, sposobnost pravilnog reagiranja u kriznim situacijama – prema procjeni stručnog povjerenstva (</w:t>
      </w:r>
      <w:r w:rsidR="00B702A3">
        <w:rPr>
          <w:color w:val="000000"/>
          <w:sz w:val="20"/>
          <w:szCs w:val="20"/>
          <w:lang w:val="hr-HR"/>
        </w:rPr>
        <w:t>0-</w:t>
      </w:r>
      <w:r>
        <w:rPr>
          <w:color w:val="000000"/>
          <w:sz w:val="20"/>
          <w:szCs w:val="20"/>
          <w:lang w:val="hr-HR"/>
        </w:rPr>
        <w:t xml:space="preserve"> 5 bodova)</w:t>
      </w:r>
    </w:p>
    <w:p w14:paraId="1F1C1BB7" w14:textId="77777777" w:rsidR="00A955F5" w:rsidRDefault="00A955F5">
      <w:pPr>
        <w:spacing w:after="0" w:line="240" w:lineRule="auto"/>
        <w:rPr>
          <w:color w:val="000000"/>
          <w:sz w:val="8"/>
          <w:szCs w:val="8"/>
          <w:lang w:val="hr-HR"/>
        </w:rPr>
      </w:pPr>
    </w:p>
    <w:p w14:paraId="14601087" w14:textId="77777777" w:rsidR="00A955F5" w:rsidRDefault="00A955F5">
      <w:pPr>
        <w:spacing w:after="0" w:line="240" w:lineRule="auto"/>
        <w:rPr>
          <w:color w:val="000000"/>
          <w:sz w:val="8"/>
          <w:szCs w:val="8"/>
          <w:lang w:val="hr-HR"/>
        </w:rPr>
      </w:pPr>
    </w:p>
    <w:p w14:paraId="4466C4BD" w14:textId="743305C4" w:rsidR="00A955F5" w:rsidRDefault="00000000">
      <w:pPr>
        <w:spacing w:line="240" w:lineRule="auto"/>
        <w:jc w:val="both"/>
        <w:rPr>
          <w:lang w:val="hr-HR"/>
        </w:rPr>
      </w:pPr>
      <w:r>
        <w:rPr>
          <w:sz w:val="20"/>
          <w:szCs w:val="20"/>
          <w:lang w:val="hr-HR"/>
        </w:rPr>
        <w:t xml:space="preserve">Za ovu je mobilnosti predviđena </w:t>
      </w:r>
      <w:r>
        <w:rPr>
          <w:b/>
          <w:sz w:val="20"/>
          <w:szCs w:val="20"/>
          <w:lang w:val="hr-HR"/>
        </w:rPr>
        <w:t>jedna osoba po mobilnosti</w:t>
      </w:r>
      <w:r>
        <w:rPr>
          <w:sz w:val="20"/>
          <w:szCs w:val="20"/>
          <w:lang w:val="hr-HR"/>
        </w:rPr>
        <w:t xml:space="preserve"> u pratnji </w:t>
      </w:r>
      <w:r w:rsidR="00B702A3">
        <w:rPr>
          <w:sz w:val="20"/>
          <w:szCs w:val="20"/>
          <w:lang w:val="hr-HR"/>
        </w:rPr>
        <w:t>10</w:t>
      </w:r>
      <w:r>
        <w:rPr>
          <w:sz w:val="20"/>
          <w:szCs w:val="20"/>
          <w:lang w:val="hr-HR"/>
        </w:rPr>
        <w:t xml:space="preserve"> učenika, a ostali prijavljeni sudionici će biti na rezervnoj listi koja se aktivira u slučaju nepredviđenih okolnosti. </w:t>
      </w:r>
    </w:p>
    <w:p w14:paraId="35965B41" w14:textId="38AD063B" w:rsidR="00A955F5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t>Dužnosti osobe u pratnji su</w:t>
      </w:r>
      <w:r>
        <w:rPr>
          <w:sz w:val="20"/>
          <w:szCs w:val="20"/>
          <w:lang w:val="hr-HR"/>
        </w:rPr>
        <w:t xml:space="preserve">: biti na raspolaganju učenicima tijekom cijelog putovanja i boravka, posebno voditi računa o sudionicima s </w:t>
      </w:r>
      <w:r w:rsidR="00B702A3">
        <w:rPr>
          <w:sz w:val="20"/>
          <w:szCs w:val="20"/>
          <w:lang w:val="hr-HR"/>
        </w:rPr>
        <w:t>manje mogućnosti</w:t>
      </w:r>
      <w:r>
        <w:rPr>
          <w:sz w:val="20"/>
          <w:szCs w:val="20"/>
          <w:lang w:val="hr-HR"/>
        </w:rPr>
        <w:t xml:space="preserve">, brinuti o svim potrebnim dokumentima potrebnima za putovanje, projektnoj dokumentaciji, certifikatima, transferima od/do zračne luke, komunikaciji s mentorom i ispunjavanju svih obaveza učenika; rješavati moguće konflikte kao i sve ostale nepredviđene situacije tijekom boravka; brinuti o odlasku na izlete, pravilnom korištenju slobodnog vremena učenika, poštivanju svih pravila radnog mjesta, točnosti i odgovornosti učenika, kulturi ponašanja u stranoj državi, redovita komunikacija s roditeljima učenika na mobilnosti, organiziranje aktivnosti diseminacije po povratku, pomoć učenicima u ispunjavanju evaluacijskih obrazaca i obrazaca izvješća.  </w:t>
      </w:r>
    </w:p>
    <w:p w14:paraId="6437A939" w14:textId="77777777" w:rsidR="00A955F5" w:rsidRDefault="00A955F5">
      <w:pPr>
        <w:spacing w:after="0" w:line="240" w:lineRule="auto"/>
        <w:rPr>
          <w:sz w:val="10"/>
          <w:szCs w:val="10"/>
          <w:lang w:val="hr-HR"/>
        </w:rPr>
      </w:pPr>
    </w:p>
    <w:p w14:paraId="4663DD07" w14:textId="53D32BD3" w:rsidR="00A955F5" w:rsidRDefault="00000000">
      <w:pPr>
        <w:spacing w:after="0" w:line="240" w:lineRule="auto"/>
        <w:jc w:val="both"/>
        <w:rPr>
          <w:lang w:val="hr-HR"/>
        </w:rPr>
      </w:pPr>
      <w:r>
        <w:rPr>
          <w:sz w:val="20"/>
          <w:szCs w:val="20"/>
          <w:lang w:val="hr-HR"/>
        </w:rPr>
        <w:t xml:space="preserve">Privremeni rezultati će pod zaporkama biti objavljeni na oglasnoj ploči u školi i mrežnoj stranici Škole </w:t>
      </w:r>
      <w:r>
        <w:rPr>
          <w:b/>
          <w:bCs/>
          <w:color w:val="FF0000"/>
          <w:sz w:val="20"/>
          <w:szCs w:val="20"/>
          <w:lang w:val="hr-HR"/>
        </w:rPr>
        <w:t>3.</w:t>
      </w:r>
      <w:r>
        <w:rPr>
          <w:b/>
          <w:color w:val="FF0000"/>
          <w:sz w:val="20"/>
          <w:szCs w:val="20"/>
          <w:lang w:val="hr-HR"/>
        </w:rPr>
        <w:t xml:space="preserve"> </w:t>
      </w:r>
      <w:r w:rsidR="00B702A3">
        <w:rPr>
          <w:b/>
          <w:color w:val="FF0000"/>
          <w:sz w:val="20"/>
          <w:szCs w:val="20"/>
          <w:lang w:val="hr-HR"/>
        </w:rPr>
        <w:t>studenog</w:t>
      </w:r>
      <w:r>
        <w:rPr>
          <w:b/>
          <w:color w:val="FF0000"/>
          <w:sz w:val="20"/>
          <w:szCs w:val="20"/>
          <w:lang w:val="hr-HR"/>
        </w:rPr>
        <w:t xml:space="preserve"> 2026</w:t>
      </w:r>
      <w:r>
        <w:rPr>
          <w:sz w:val="20"/>
          <w:szCs w:val="20"/>
          <w:lang w:val="hr-HR"/>
        </w:rPr>
        <w:t xml:space="preserve">. Rok za žalbu je do </w:t>
      </w:r>
      <w:r w:rsidR="00B702A3">
        <w:rPr>
          <w:b/>
          <w:color w:val="FF0000"/>
          <w:sz w:val="20"/>
          <w:szCs w:val="20"/>
          <w:lang w:val="hr-HR"/>
        </w:rPr>
        <w:t>6. studenog</w:t>
      </w:r>
      <w:r>
        <w:rPr>
          <w:b/>
          <w:color w:val="FF0000"/>
          <w:sz w:val="20"/>
          <w:szCs w:val="20"/>
          <w:lang w:val="hr-HR"/>
        </w:rPr>
        <w:t xml:space="preserve"> 2026. do 12:00h</w:t>
      </w:r>
      <w:r>
        <w:rPr>
          <w:sz w:val="20"/>
          <w:szCs w:val="20"/>
          <w:lang w:val="hr-HR"/>
        </w:rPr>
        <w:t xml:space="preserve">, a žalba se upućuje pisanim putem na ruke ravnatelja s objašnjenjem razloga i stavki zbog kojih se žalba ulaže. Povjerenstvo će razmotriti žalbu i donijeti konačnu odluku </w:t>
      </w:r>
      <w:r w:rsidR="00B702A3">
        <w:rPr>
          <w:b/>
          <w:bCs/>
          <w:color w:val="FF0000"/>
          <w:sz w:val="20"/>
          <w:szCs w:val="20"/>
          <w:lang w:val="hr-HR"/>
        </w:rPr>
        <w:t>1</w:t>
      </w:r>
      <w:r>
        <w:rPr>
          <w:b/>
          <w:bCs/>
          <w:color w:val="FF0000"/>
          <w:sz w:val="20"/>
          <w:szCs w:val="20"/>
          <w:lang w:val="hr-HR"/>
        </w:rPr>
        <w:t xml:space="preserve">0. </w:t>
      </w:r>
      <w:r w:rsidR="00B702A3">
        <w:rPr>
          <w:b/>
          <w:bCs/>
          <w:color w:val="FF0000"/>
          <w:sz w:val="20"/>
          <w:szCs w:val="20"/>
          <w:lang w:val="hr-HR"/>
        </w:rPr>
        <w:t>studenog</w:t>
      </w:r>
      <w:r>
        <w:rPr>
          <w:b/>
          <w:bCs/>
          <w:color w:val="FF0000"/>
          <w:sz w:val="20"/>
          <w:szCs w:val="20"/>
          <w:lang w:val="hr-HR"/>
        </w:rPr>
        <w:t xml:space="preserve"> </w:t>
      </w:r>
      <w:r>
        <w:rPr>
          <w:b/>
          <w:color w:val="FF0000"/>
          <w:sz w:val="20"/>
          <w:szCs w:val="20"/>
          <w:lang w:val="hr-HR"/>
        </w:rPr>
        <w:t>2026.</w:t>
      </w:r>
      <w:r>
        <w:rPr>
          <w:sz w:val="20"/>
          <w:szCs w:val="20"/>
          <w:lang w:val="hr-HR"/>
        </w:rPr>
        <w:t xml:space="preserve">, kada će i konačni službeni rezultati prijava, biti objavljeni na mrežnim stranicama Škole i/ili na oglasnoj ploči u školi, a osoba koja uputi žalbu bit će osobno pisanim putem obaviještena o očitovanju Povjerenstva. </w:t>
      </w:r>
    </w:p>
    <w:p w14:paraId="00232FE9" w14:textId="77777777" w:rsidR="00A955F5" w:rsidRDefault="00A955F5">
      <w:pPr>
        <w:spacing w:after="0" w:line="240" w:lineRule="auto"/>
        <w:jc w:val="both"/>
        <w:rPr>
          <w:sz w:val="20"/>
          <w:szCs w:val="20"/>
          <w:lang w:val="hr-HR"/>
        </w:rPr>
      </w:pPr>
    </w:p>
    <w:p w14:paraId="60F1B35E" w14:textId="77777777" w:rsidR="00A955F5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 xml:space="preserve">U slučaju bilo kakvih pitanja obratite se koordinatorici projekta, </w:t>
      </w:r>
      <w:r>
        <w:rPr>
          <w:b/>
          <w:sz w:val="20"/>
          <w:szCs w:val="20"/>
          <w:lang w:val="hr-HR"/>
        </w:rPr>
        <w:t xml:space="preserve"> </w:t>
      </w:r>
      <w:r>
        <w:rPr>
          <w:sz w:val="20"/>
          <w:szCs w:val="20"/>
          <w:lang w:val="hr-HR"/>
        </w:rPr>
        <w:t xml:space="preserve">nastavnici </w:t>
      </w:r>
      <w:r>
        <w:rPr>
          <w:b/>
          <w:sz w:val="20"/>
          <w:szCs w:val="20"/>
          <w:lang w:val="hr-HR"/>
        </w:rPr>
        <w:t xml:space="preserve">Mirni </w:t>
      </w:r>
      <w:proofErr w:type="spellStart"/>
      <w:r>
        <w:rPr>
          <w:b/>
          <w:sz w:val="20"/>
          <w:szCs w:val="20"/>
          <w:lang w:val="hr-HR"/>
        </w:rPr>
        <w:t>Dovhanj</w:t>
      </w:r>
      <w:proofErr w:type="spellEnd"/>
      <w:r>
        <w:rPr>
          <w:b/>
          <w:sz w:val="20"/>
          <w:szCs w:val="20"/>
          <w:lang w:val="hr-HR"/>
        </w:rPr>
        <w:t xml:space="preserve">, prof. </w:t>
      </w:r>
      <w:r>
        <w:rPr>
          <w:sz w:val="20"/>
          <w:szCs w:val="20"/>
          <w:lang w:val="hr-HR"/>
        </w:rPr>
        <w:t>na e-mail adresu</w:t>
      </w:r>
      <w:r>
        <w:rPr>
          <w:b/>
          <w:sz w:val="20"/>
          <w:szCs w:val="20"/>
          <w:lang w:val="hr-HR"/>
        </w:rPr>
        <w:t xml:space="preserve"> mirna.vk@hotmail.com</w:t>
      </w:r>
      <w:r>
        <w:rPr>
          <w:sz w:val="20"/>
          <w:szCs w:val="20"/>
          <w:lang w:val="hr-HR"/>
        </w:rPr>
        <w:t xml:space="preserve">, telefonom ili putem </w:t>
      </w:r>
      <w:proofErr w:type="spellStart"/>
      <w:r>
        <w:rPr>
          <w:sz w:val="20"/>
          <w:szCs w:val="20"/>
          <w:lang w:val="hr-HR"/>
        </w:rPr>
        <w:t>Teams</w:t>
      </w:r>
      <w:proofErr w:type="spellEnd"/>
      <w:r>
        <w:rPr>
          <w:sz w:val="20"/>
          <w:szCs w:val="20"/>
          <w:lang w:val="hr-HR"/>
        </w:rPr>
        <w:t xml:space="preserve"> platforme. </w:t>
      </w:r>
    </w:p>
    <w:p w14:paraId="337B000E" w14:textId="77777777" w:rsidR="00A955F5" w:rsidRDefault="00A955F5">
      <w:pPr>
        <w:spacing w:after="0" w:line="240" w:lineRule="auto"/>
        <w:jc w:val="both"/>
        <w:rPr>
          <w:sz w:val="20"/>
          <w:szCs w:val="20"/>
          <w:lang w:val="hr-HR"/>
        </w:rPr>
      </w:pPr>
    </w:p>
    <w:p w14:paraId="10BDF853" w14:textId="4E0B67D0" w:rsidR="00A955F5" w:rsidRDefault="00000000">
      <w:pPr>
        <w:spacing w:after="0" w:line="240" w:lineRule="auto"/>
        <w:jc w:val="both"/>
      </w:pPr>
      <w:r>
        <w:rPr>
          <w:sz w:val="20"/>
          <w:szCs w:val="20"/>
          <w:lang w:val="hr-HR"/>
        </w:rPr>
        <w:t xml:space="preserve">U Vinkovcima, </w:t>
      </w:r>
      <w:r w:rsidR="00B702A3">
        <w:rPr>
          <w:sz w:val="20"/>
          <w:szCs w:val="20"/>
          <w:lang w:val="hr-HR"/>
        </w:rPr>
        <w:t>22. listopada</w:t>
      </w:r>
      <w:r>
        <w:rPr>
          <w:sz w:val="20"/>
          <w:szCs w:val="20"/>
          <w:lang w:val="hr-HR"/>
        </w:rPr>
        <w:t xml:space="preserve"> 2026.</w:t>
      </w:r>
    </w:p>
    <w:sectPr w:rsidR="00A955F5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F1DCB" w14:textId="77777777" w:rsidR="004C5C08" w:rsidRDefault="004C5C08">
      <w:pPr>
        <w:spacing w:line="240" w:lineRule="auto"/>
      </w:pPr>
      <w:r>
        <w:separator/>
      </w:r>
    </w:p>
  </w:endnote>
  <w:endnote w:type="continuationSeparator" w:id="0">
    <w:p w14:paraId="06C62239" w14:textId="77777777" w:rsidR="004C5C08" w:rsidRDefault="004C5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Segoe Print"/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B0819" w14:textId="77777777" w:rsidR="004C5C08" w:rsidRDefault="004C5C08">
      <w:pPr>
        <w:spacing w:after="0"/>
      </w:pPr>
      <w:r>
        <w:separator/>
      </w:r>
    </w:p>
  </w:footnote>
  <w:footnote w:type="continuationSeparator" w:id="0">
    <w:p w14:paraId="491946BE" w14:textId="77777777" w:rsidR="004C5C08" w:rsidRDefault="004C5C0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CB7"/>
    <w:rsid w:val="00037DF8"/>
    <w:rsid w:val="002D167C"/>
    <w:rsid w:val="00462987"/>
    <w:rsid w:val="00472CB7"/>
    <w:rsid w:val="004C5C08"/>
    <w:rsid w:val="0088690E"/>
    <w:rsid w:val="00A955F5"/>
    <w:rsid w:val="00B702A3"/>
    <w:rsid w:val="3AF6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1C94"/>
  <w15:docId w15:val="{18AD0C62-D153-4AC8-A873-8A379048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cs="Calibri"/>
      <w:sz w:val="22"/>
      <w:szCs w:val="22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spacing w:after="140" w:line="276" w:lineRule="auto"/>
    </w:p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pis">
    <w:name w:val="List"/>
    <w:basedOn w:val="Tijeloteksta"/>
    <w:rPr>
      <w:rFonts w:cs="Arial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istLabel1">
    <w:name w:val="ListLabel 1"/>
    <w:qFormat/>
    <w:rPr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eastAsia="Noto Sans Symbols" w:cs="Noto Sans Symbols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eastAsia="Courier New" w:cs="Courier New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Noto Sans Symbols" w:cs="Noto Sans Symbols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Jakonaglaeno">
    <w:name w:val="Jako naglašeno"/>
    <w:qFormat/>
    <w:rPr>
      <w:b/>
      <w:b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Trutin</dc:creator>
  <cp:lastModifiedBy>Korisnik</cp:lastModifiedBy>
  <cp:revision>2</cp:revision>
  <dcterms:created xsi:type="dcterms:W3CDTF">2026-10-22T06:05:00Z</dcterms:created>
  <dcterms:modified xsi:type="dcterms:W3CDTF">2026-10-22T06:05:00Z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1033-12.2.0.23196</vt:lpwstr>
  </property>
  <property fmtid="{D5CDD505-2E9C-101B-9397-08002B2CF9AE}" pid="9" name="ICV">
    <vt:lpwstr>AB28DDA8C6334A4BAE67B001D99022F1_12</vt:lpwstr>
  </property>
</Properties>
</file>